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D4" w:rsidRDefault="00AA07D4" w:rsidP="00AA07D4">
      <w:pPr>
        <w:pStyle w:val="70"/>
        <w:shd w:val="clear" w:color="auto" w:fill="auto"/>
        <w:spacing w:before="0" w:line="240" w:lineRule="auto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A07D4">
        <w:rPr>
          <w:rStyle w:val="71"/>
          <w:rFonts w:ascii="Times New Roman" w:hAnsi="Times New Roman" w:cs="Times New Roman"/>
          <w:iCs/>
          <w:sz w:val="28"/>
          <w:szCs w:val="28"/>
        </w:rPr>
        <w:t xml:space="preserve">ДПІ у Сихівському районі м.Львова Головного управління ДФС у Львівській області  </w:t>
      </w:r>
      <w:r w:rsidRPr="00AA07D4">
        <w:rPr>
          <w:rStyle w:val="71"/>
          <w:rFonts w:ascii="Times New Roman" w:hAnsi="Times New Roman" w:cs="Times New Roman"/>
          <w:iCs/>
          <w:sz w:val="28"/>
          <w:szCs w:val="28"/>
        </w:rPr>
        <w:t>повідомляє</w:t>
      </w:r>
      <w:r w:rsidRPr="00AA07D4">
        <w:rPr>
          <w:rFonts w:ascii="Times New Roman" w:hAnsi="Times New Roman" w:cs="Times New Roman"/>
          <w:i w:val="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що </w:t>
      </w:r>
      <w:r w:rsidRPr="00AA07D4">
        <w:rPr>
          <w:rFonts w:ascii="Times New Roman" w:hAnsi="Times New Roman" w:cs="Times New Roman"/>
          <w:i w:val="0"/>
          <w:sz w:val="28"/>
          <w:szCs w:val="28"/>
        </w:rPr>
        <w:t>«За результатами проведеної перевірки встановлено, що заборони, визначені частиною третьою та четвертою статті 1 Закону України «Про очищення влади» не застосовуються до наступних стосовно наступних працівників інспекції:</w:t>
      </w:r>
    </w:p>
    <w:p w:rsidR="00AA07D4" w:rsidRPr="00AA07D4" w:rsidRDefault="00AA07D4" w:rsidP="00AA07D4">
      <w:pPr>
        <w:pStyle w:val="70"/>
        <w:shd w:val="clear" w:color="auto" w:fill="auto"/>
        <w:spacing w:before="0" w:line="240" w:lineRule="auto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A07D4" w:rsidRPr="00AA07D4" w:rsidRDefault="00AA07D4" w:rsidP="00AA07D4">
      <w:pPr>
        <w:pStyle w:val="1"/>
        <w:shd w:val="clear" w:color="auto" w:fill="auto"/>
        <w:tabs>
          <w:tab w:val="right" w:pos="9599"/>
        </w:tabs>
        <w:spacing w:before="0" w:after="100" w:afterAutospacing="1" w:line="270" w:lineRule="exact"/>
        <w:ind w:right="-113" w:firstLine="0"/>
        <w:rPr>
          <w:rFonts w:ascii="Times New Roman" w:hAnsi="Times New Roman" w:cs="Times New Roman"/>
          <w:sz w:val="28"/>
          <w:szCs w:val="28"/>
        </w:rPr>
      </w:pPr>
      <w:r w:rsidRPr="00AA07D4">
        <w:rPr>
          <w:rFonts w:ascii="Times New Roman" w:hAnsi="Times New Roman" w:cs="Times New Roman"/>
          <w:b/>
          <w:sz w:val="28"/>
          <w:szCs w:val="28"/>
        </w:rPr>
        <w:t>ЛЕШНІВСЬКОГО Володимира Олеговича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A07D4">
        <w:rPr>
          <w:rFonts w:ascii="Times New Roman" w:hAnsi="Times New Roman" w:cs="Times New Roman"/>
          <w:sz w:val="28"/>
          <w:szCs w:val="28"/>
        </w:rPr>
        <w:t>головного державного ревізора-інспектора відділу адміністрування податку на доходи фізичних осіб управління доходів і зборів з фізичних осіб;</w:t>
      </w:r>
    </w:p>
    <w:p w:rsidR="00AA07D4" w:rsidRPr="00AA07D4" w:rsidRDefault="00AA07D4" w:rsidP="00AA07D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AA07D4">
        <w:rPr>
          <w:rFonts w:ascii="Times New Roman" w:hAnsi="Times New Roman"/>
          <w:b/>
          <w:sz w:val="28"/>
          <w:szCs w:val="28"/>
          <w:lang w:val="uk-UA"/>
        </w:rPr>
        <w:t>ДУДИ Інни Миколаївни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AA07D4">
        <w:rPr>
          <w:rFonts w:ascii="Times New Roman" w:hAnsi="Times New Roman"/>
          <w:sz w:val="28"/>
          <w:szCs w:val="28"/>
          <w:lang w:val="uk-UA"/>
        </w:rPr>
        <w:t>головного державного ревізора-інспектора відділу податкового аудиту;</w:t>
      </w:r>
    </w:p>
    <w:p w:rsidR="00AA07D4" w:rsidRPr="00AA07D4" w:rsidRDefault="00AA07D4" w:rsidP="00AA07D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07D4" w:rsidRPr="00AA07D4" w:rsidRDefault="00AA07D4" w:rsidP="00AA07D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AA07D4">
        <w:rPr>
          <w:rFonts w:ascii="Times New Roman" w:hAnsi="Times New Roman"/>
          <w:b/>
          <w:sz w:val="28"/>
          <w:szCs w:val="28"/>
          <w:lang w:val="uk-UA"/>
        </w:rPr>
        <w:t>ГРЕЧУХИ Катерини Любомирівни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AA07D4">
        <w:rPr>
          <w:rFonts w:ascii="Times New Roman" w:hAnsi="Times New Roman"/>
          <w:sz w:val="28"/>
          <w:szCs w:val="28"/>
          <w:lang w:val="uk-UA"/>
        </w:rPr>
        <w:t>головного державного ревізора-інспектора відділу податкового аудиту на строк відпустки для догляду за дитиною основного працівника.</w:t>
      </w:r>
      <w:bookmarkStart w:id="0" w:name="_GoBack"/>
      <w:bookmarkEnd w:id="0"/>
    </w:p>
    <w:p w:rsidR="003851CD" w:rsidRPr="00AA07D4" w:rsidRDefault="003851CD">
      <w:pPr>
        <w:rPr>
          <w:rFonts w:ascii="Times New Roman" w:hAnsi="Times New Roman" w:cs="Times New Roman"/>
        </w:rPr>
      </w:pPr>
    </w:p>
    <w:sectPr w:rsidR="003851CD" w:rsidRPr="00AA07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D4"/>
    <w:rsid w:val="003851CD"/>
    <w:rsid w:val="00AA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AA07D4"/>
    <w:rPr>
      <w:sz w:val="27"/>
      <w:szCs w:val="27"/>
      <w:shd w:val="clear" w:color="auto" w:fill="FFFFFF"/>
    </w:rPr>
  </w:style>
  <w:style w:type="character" w:customStyle="1" w:styleId="7">
    <w:name w:val="Основний текст (7)_"/>
    <w:basedOn w:val="a0"/>
    <w:link w:val="70"/>
    <w:rsid w:val="00AA07D4"/>
    <w:rPr>
      <w:i/>
      <w:iCs/>
      <w:sz w:val="27"/>
      <w:szCs w:val="27"/>
      <w:shd w:val="clear" w:color="auto" w:fill="FFFFFF"/>
    </w:rPr>
  </w:style>
  <w:style w:type="character" w:customStyle="1" w:styleId="71">
    <w:name w:val="Основний текст (7) + Не курсив1"/>
    <w:basedOn w:val="7"/>
    <w:rsid w:val="00AA07D4"/>
    <w:rPr>
      <w:i/>
      <w:iCs/>
      <w:noProof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3"/>
    <w:rsid w:val="00AA07D4"/>
    <w:pPr>
      <w:widowControl w:val="0"/>
      <w:shd w:val="clear" w:color="auto" w:fill="FFFFFF"/>
      <w:spacing w:before="900" w:after="0" w:line="317" w:lineRule="exact"/>
      <w:ind w:hanging="1260"/>
      <w:jc w:val="both"/>
    </w:pPr>
    <w:rPr>
      <w:sz w:val="27"/>
      <w:szCs w:val="27"/>
    </w:rPr>
  </w:style>
  <w:style w:type="paragraph" w:customStyle="1" w:styleId="70">
    <w:name w:val="Основний текст (7)"/>
    <w:basedOn w:val="a"/>
    <w:link w:val="7"/>
    <w:rsid w:val="00AA07D4"/>
    <w:pPr>
      <w:widowControl w:val="0"/>
      <w:shd w:val="clear" w:color="auto" w:fill="FFFFFF"/>
      <w:spacing w:before="300" w:after="0" w:line="322" w:lineRule="exact"/>
    </w:pPr>
    <w:rPr>
      <w:i/>
      <w:iCs/>
      <w:sz w:val="27"/>
      <w:szCs w:val="27"/>
    </w:rPr>
  </w:style>
  <w:style w:type="paragraph" w:styleId="a4">
    <w:name w:val="Plain Text"/>
    <w:basedOn w:val="a"/>
    <w:link w:val="a5"/>
    <w:rsid w:val="00AA07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AA07D4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AA07D4"/>
    <w:rPr>
      <w:sz w:val="27"/>
      <w:szCs w:val="27"/>
      <w:shd w:val="clear" w:color="auto" w:fill="FFFFFF"/>
    </w:rPr>
  </w:style>
  <w:style w:type="character" w:customStyle="1" w:styleId="7">
    <w:name w:val="Основний текст (7)_"/>
    <w:basedOn w:val="a0"/>
    <w:link w:val="70"/>
    <w:rsid w:val="00AA07D4"/>
    <w:rPr>
      <w:i/>
      <w:iCs/>
      <w:sz w:val="27"/>
      <w:szCs w:val="27"/>
      <w:shd w:val="clear" w:color="auto" w:fill="FFFFFF"/>
    </w:rPr>
  </w:style>
  <w:style w:type="character" w:customStyle="1" w:styleId="71">
    <w:name w:val="Основний текст (7) + Не курсив1"/>
    <w:basedOn w:val="7"/>
    <w:rsid w:val="00AA07D4"/>
    <w:rPr>
      <w:i/>
      <w:iCs/>
      <w:noProof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3"/>
    <w:rsid w:val="00AA07D4"/>
    <w:pPr>
      <w:widowControl w:val="0"/>
      <w:shd w:val="clear" w:color="auto" w:fill="FFFFFF"/>
      <w:spacing w:before="900" w:after="0" w:line="317" w:lineRule="exact"/>
      <w:ind w:hanging="1260"/>
      <w:jc w:val="both"/>
    </w:pPr>
    <w:rPr>
      <w:sz w:val="27"/>
      <w:szCs w:val="27"/>
    </w:rPr>
  </w:style>
  <w:style w:type="paragraph" w:customStyle="1" w:styleId="70">
    <w:name w:val="Основний текст (7)"/>
    <w:basedOn w:val="a"/>
    <w:link w:val="7"/>
    <w:rsid w:val="00AA07D4"/>
    <w:pPr>
      <w:widowControl w:val="0"/>
      <w:shd w:val="clear" w:color="auto" w:fill="FFFFFF"/>
      <w:spacing w:before="300" w:after="0" w:line="322" w:lineRule="exact"/>
    </w:pPr>
    <w:rPr>
      <w:i/>
      <w:iCs/>
      <w:sz w:val="27"/>
      <w:szCs w:val="27"/>
    </w:rPr>
  </w:style>
  <w:style w:type="paragraph" w:styleId="a4">
    <w:name w:val="Plain Text"/>
    <w:basedOn w:val="a"/>
    <w:link w:val="a5"/>
    <w:rsid w:val="00AA07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AA07D4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2015-12-09T15:02:00Z</dcterms:created>
  <dcterms:modified xsi:type="dcterms:W3CDTF">2015-12-09T15:04:00Z</dcterms:modified>
</cp:coreProperties>
</file>