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CAC" w:rsidRPr="0021779A" w:rsidRDefault="00B37CAC" w:rsidP="00B37CAC">
      <w:pPr>
        <w:pStyle w:val="a4"/>
        <w:spacing w:before="0" w:after="0"/>
        <w:outlineLvl w:val="0"/>
        <w:rPr>
          <w:rFonts w:ascii="Times New Roman" w:hAnsi="Times New Roman"/>
          <w:b w:val="0"/>
          <w:caps/>
          <w:sz w:val="28"/>
          <w:szCs w:val="28"/>
        </w:rPr>
      </w:pPr>
      <w:r w:rsidRPr="0021779A">
        <w:rPr>
          <w:rFonts w:ascii="Times New Roman" w:hAnsi="Times New Roman"/>
          <w:b w:val="0"/>
          <w:caps/>
          <w:sz w:val="28"/>
          <w:szCs w:val="28"/>
        </w:rPr>
        <w:t>ІНФОРМАЦІЯ</w:t>
      </w:r>
    </w:p>
    <w:p w:rsidR="00B37CAC" w:rsidRPr="0021779A" w:rsidRDefault="00B37CAC" w:rsidP="00B37CAC">
      <w:pPr>
        <w:pStyle w:val="a4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1779A">
        <w:rPr>
          <w:rFonts w:ascii="Times New Roman" w:hAnsi="Times New Roman"/>
          <w:b w:val="0"/>
          <w:sz w:val="28"/>
          <w:szCs w:val="28"/>
        </w:rPr>
        <w:t xml:space="preserve"> про початок проходження перевірки </w:t>
      </w:r>
    </w:p>
    <w:p w:rsidR="00B37CAC" w:rsidRPr="0021779A" w:rsidRDefault="00B37CAC" w:rsidP="00B37CAC">
      <w:pPr>
        <w:pStyle w:val="a3"/>
        <w:spacing w:before="0"/>
        <w:ind w:firstLine="720"/>
        <w:jc w:val="both"/>
        <w:rPr>
          <w:rFonts w:ascii="Times New Roman" w:hAnsi="Times New Roman"/>
          <w:sz w:val="8"/>
          <w:szCs w:val="8"/>
        </w:rPr>
      </w:pPr>
    </w:p>
    <w:p w:rsidR="00B37CAC" w:rsidRPr="0021779A" w:rsidRDefault="00B37CAC" w:rsidP="00B37CAC">
      <w:pPr>
        <w:pStyle w:val="a3"/>
        <w:spacing w:before="0"/>
        <w:ind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Головне управління ДФС у Львівській області інформує, що </w:t>
      </w:r>
      <w:r w:rsidRPr="00E52594">
        <w:rPr>
          <w:rFonts w:ascii="Times New Roman" w:hAnsi="Times New Roman"/>
          <w:sz w:val="28"/>
          <w:szCs w:val="28"/>
        </w:rPr>
        <w:t>23</w:t>
      </w:r>
      <w:r w:rsidRPr="00C7736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грудня</w:t>
      </w:r>
      <w:r w:rsidRPr="00C77366">
        <w:rPr>
          <w:rFonts w:ascii="Times New Roman" w:hAnsi="Times New Roman"/>
          <w:sz w:val="28"/>
          <w:szCs w:val="28"/>
        </w:rPr>
        <w:t xml:space="preserve"> 2015 року</w:t>
      </w:r>
      <w:r w:rsidRPr="007E4008"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відповідно до пункту 49 Порядку проведення перевірки достовірності відомостей щодо застосування заборон, передбачених частинами третьою і четвертою статті 1 Закону України ,, Про очищення влади</w:t>
      </w:r>
      <w:r w:rsidRPr="00C554DA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>, затвердженого постановою Кабінету Міністрів України від 16 жовтня 2014 року № 563,</w:t>
      </w:r>
      <w:r w:rsidRPr="0021779A">
        <w:rPr>
          <w:rFonts w:ascii="Times New Roman" w:hAnsi="Times New Roman"/>
          <w:sz w:val="28"/>
          <w:szCs w:val="28"/>
        </w:rPr>
        <w:t xml:space="preserve"> роз</w:t>
      </w:r>
      <w:r>
        <w:rPr>
          <w:rFonts w:ascii="Times New Roman" w:hAnsi="Times New Roman"/>
          <w:sz w:val="28"/>
          <w:szCs w:val="28"/>
        </w:rPr>
        <w:t>почато проведення перевірки стосовно</w:t>
      </w:r>
      <w:r w:rsidRPr="0021779A">
        <w:rPr>
          <w:rFonts w:ascii="Times New Roman" w:hAnsi="Times New Roman"/>
          <w:sz w:val="28"/>
          <w:szCs w:val="28"/>
        </w:rPr>
        <w:t xml:space="preserve"> таких осіб:</w:t>
      </w:r>
    </w:p>
    <w:p w:rsidR="00B37CAC" w:rsidRDefault="00B37CAC" w:rsidP="00B37CAC">
      <w:pPr>
        <w:pStyle w:val="1"/>
        <w:shd w:val="clear" w:color="auto" w:fill="auto"/>
        <w:spacing w:after="0" w:line="307" w:lineRule="exact"/>
        <w:ind w:right="280" w:firstLine="860"/>
        <w:jc w:val="both"/>
        <w:rPr>
          <w:sz w:val="28"/>
          <w:szCs w:val="28"/>
        </w:rPr>
      </w:pPr>
    </w:p>
    <w:p w:rsidR="00B37CAC" w:rsidRPr="0098049E" w:rsidRDefault="00B37CAC" w:rsidP="00B37CAC">
      <w:pPr>
        <w:pStyle w:val="1"/>
        <w:shd w:val="clear" w:color="auto" w:fill="auto"/>
        <w:spacing w:after="0" w:line="307" w:lineRule="exact"/>
        <w:ind w:right="280" w:firstLine="86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Пиця</w:t>
      </w:r>
      <w:proofErr w:type="spellEnd"/>
      <w:r>
        <w:rPr>
          <w:sz w:val="28"/>
          <w:szCs w:val="28"/>
        </w:rPr>
        <w:t xml:space="preserve"> Андрія Володимировича</w:t>
      </w:r>
      <w:r w:rsidRPr="0098049E">
        <w:rPr>
          <w:sz w:val="28"/>
          <w:szCs w:val="28"/>
        </w:rPr>
        <w:t xml:space="preserve"> </w:t>
      </w:r>
      <w:r w:rsidRPr="008027F5">
        <w:rPr>
          <w:sz w:val="28"/>
          <w:szCs w:val="28"/>
          <w:lang w:val="ru-RU"/>
        </w:rPr>
        <w:t>–</w:t>
      </w:r>
      <w:r w:rsidRPr="0098049E">
        <w:rPr>
          <w:sz w:val="28"/>
          <w:szCs w:val="28"/>
        </w:rPr>
        <w:t xml:space="preserve"> начальник управління </w:t>
      </w:r>
      <w:r>
        <w:rPr>
          <w:sz w:val="28"/>
          <w:szCs w:val="28"/>
        </w:rPr>
        <w:t xml:space="preserve">інфраструктури </w:t>
      </w:r>
      <w:r w:rsidRPr="0098049E">
        <w:rPr>
          <w:sz w:val="28"/>
          <w:szCs w:val="28"/>
        </w:rPr>
        <w:t>Головного управління ДФС у Львівській області.</w:t>
      </w:r>
    </w:p>
    <w:p w:rsidR="00B37CAC" w:rsidRDefault="00B37CAC" w:rsidP="00B37CAC">
      <w:pPr>
        <w:pStyle w:val="70"/>
        <w:shd w:val="clear" w:color="auto" w:fill="auto"/>
        <w:spacing w:before="0" w:after="341"/>
        <w:ind w:left="20" w:right="40" w:firstLine="688"/>
        <w:jc w:val="both"/>
        <w:rPr>
          <w:i w:val="0"/>
          <w:sz w:val="28"/>
          <w:szCs w:val="28"/>
        </w:rPr>
      </w:pPr>
    </w:p>
    <w:p w:rsidR="00B37CAC" w:rsidRDefault="00B37CAC" w:rsidP="00B37CAC">
      <w:pPr>
        <w:pStyle w:val="70"/>
        <w:shd w:val="clear" w:color="auto" w:fill="auto"/>
        <w:spacing w:before="0" w:after="341"/>
        <w:ind w:left="20" w:right="40" w:firstLine="688"/>
        <w:jc w:val="both"/>
        <w:rPr>
          <w:i w:val="0"/>
          <w:sz w:val="28"/>
          <w:szCs w:val="28"/>
        </w:rPr>
      </w:pPr>
    </w:p>
    <w:p w:rsidR="00B37CAC" w:rsidRDefault="00B37CAC" w:rsidP="00B37CAC">
      <w:pPr>
        <w:pStyle w:val="70"/>
        <w:shd w:val="clear" w:color="auto" w:fill="auto"/>
        <w:spacing w:before="0" w:after="341"/>
        <w:ind w:left="20" w:right="40" w:firstLine="688"/>
        <w:jc w:val="both"/>
        <w:rPr>
          <w:i w:val="0"/>
          <w:sz w:val="28"/>
          <w:szCs w:val="28"/>
        </w:rPr>
      </w:pPr>
    </w:p>
    <w:p w:rsidR="00C66CF1" w:rsidRDefault="00C66CF1">
      <w:bookmarkStart w:id="0" w:name="_GoBack"/>
      <w:bookmarkEnd w:id="0"/>
    </w:p>
    <w:sectPr w:rsidR="00C66CF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ntiqua">
    <w:altName w:val="Courier New"/>
    <w:charset w:val="00"/>
    <w:family w:val="auto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CAC"/>
    <w:rsid w:val="00B37CAC"/>
    <w:rsid w:val="00C66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B37CAC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a4">
    <w:name w:val="Назва документа"/>
    <w:basedOn w:val="a"/>
    <w:next w:val="a3"/>
    <w:rsid w:val="00B37CAC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eastAsia="ru-RU"/>
    </w:rPr>
  </w:style>
  <w:style w:type="paragraph" w:customStyle="1" w:styleId="a5">
    <w:name w:val="Знак Знак Знак Знак Знак Знак Знак Знак Знак Знак"/>
    <w:basedOn w:val="a"/>
    <w:rsid w:val="00B37CAC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7">
    <w:name w:val="Основний текст (7)_"/>
    <w:basedOn w:val="a0"/>
    <w:link w:val="70"/>
    <w:rsid w:val="00B37CAC"/>
    <w:rPr>
      <w:i/>
      <w:iCs/>
      <w:sz w:val="27"/>
      <w:szCs w:val="27"/>
      <w:shd w:val="clear" w:color="auto" w:fill="FFFFFF"/>
    </w:rPr>
  </w:style>
  <w:style w:type="paragraph" w:customStyle="1" w:styleId="70">
    <w:name w:val="Основний текст (7)"/>
    <w:basedOn w:val="a"/>
    <w:link w:val="7"/>
    <w:rsid w:val="00B37CAC"/>
    <w:pPr>
      <w:widowControl w:val="0"/>
      <w:shd w:val="clear" w:color="auto" w:fill="FFFFFF"/>
      <w:spacing w:before="300" w:after="0" w:line="322" w:lineRule="exact"/>
    </w:pPr>
    <w:rPr>
      <w:i/>
      <w:iCs/>
      <w:sz w:val="27"/>
      <w:szCs w:val="27"/>
    </w:rPr>
  </w:style>
  <w:style w:type="paragraph" w:customStyle="1" w:styleId="1">
    <w:name w:val="Основний текст1"/>
    <w:basedOn w:val="a"/>
    <w:rsid w:val="00B37CAC"/>
    <w:pPr>
      <w:widowControl w:val="0"/>
      <w:shd w:val="clear" w:color="auto" w:fill="FFFFFF"/>
      <w:spacing w:after="360" w:line="312" w:lineRule="exact"/>
      <w:jc w:val="center"/>
    </w:pPr>
    <w:rPr>
      <w:rFonts w:ascii="Times New Roman" w:eastAsia="Courier New" w:hAnsi="Times New Roman" w:cs="Times New Roman"/>
      <w:color w:val="000000"/>
      <w:spacing w:val="12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B37CAC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a4">
    <w:name w:val="Назва документа"/>
    <w:basedOn w:val="a"/>
    <w:next w:val="a3"/>
    <w:rsid w:val="00B37CAC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eastAsia="ru-RU"/>
    </w:rPr>
  </w:style>
  <w:style w:type="paragraph" w:customStyle="1" w:styleId="a5">
    <w:name w:val="Знак Знак Знак Знак Знак Знак Знак Знак Знак Знак"/>
    <w:basedOn w:val="a"/>
    <w:rsid w:val="00B37CAC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7">
    <w:name w:val="Основний текст (7)_"/>
    <w:basedOn w:val="a0"/>
    <w:link w:val="70"/>
    <w:rsid w:val="00B37CAC"/>
    <w:rPr>
      <w:i/>
      <w:iCs/>
      <w:sz w:val="27"/>
      <w:szCs w:val="27"/>
      <w:shd w:val="clear" w:color="auto" w:fill="FFFFFF"/>
    </w:rPr>
  </w:style>
  <w:style w:type="paragraph" w:customStyle="1" w:styleId="70">
    <w:name w:val="Основний текст (7)"/>
    <w:basedOn w:val="a"/>
    <w:link w:val="7"/>
    <w:rsid w:val="00B37CAC"/>
    <w:pPr>
      <w:widowControl w:val="0"/>
      <w:shd w:val="clear" w:color="auto" w:fill="FFFFFF"/>
      <w:spacing w:before="300" w:after="0" w:line="322" w:lineRule="exact"/>
    </w:pPr>
    <w:rPr>
      <w:i/>
      <w:iCs/>
      <w:sz w:val="27"/>
      <w:szCs w:val="27"/>
    </w:rPr>
  </w:style>
  <w:style w:type="paragraph" w:customStyle="1" w:styleId="1">
    <w:name w:val="Основний текст1"/>
    <w:basedOn w:val="a"/>
    <w:rsid w:val="00B37CAC"/>
    <w:pPr>
      <w:widowControl w:val="0"/>
      <w:shd w:val="clear" w:color="auto" w:fill="FFFFFF"/>
      <w:spacing w:after="360" w:line="312" w:lineRule="exact"/>
      <w:jc w:val="center"/>
    </w:pPr>
    <w:rPr>
      <w:rFonts w:ascii="Times New Roman" w:eastAsia="Courier New" w:hAnsi="Times New Roman" w:cs="Times New Roman"/>
      <w:color w:val="000000"/>
      <w:spacing w:val="12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364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Гарбузюк Ірина Валерівна</dc:creator>
  <cp:keywords/>
  <dc:description/>
  <cp:lastModifiedBy>Гарбузюк Ірина Валерівна</cp:lastModifiedBy>
  <cp:revision>1</cp:revision>
  <dcterms:created xsi:type="dcterms:W3CDTF">2015-12-24T16:08:00Z</dcterms:created>
  <dcterms:modified xsi:type="dcterms:W3CDTF">2015-12-24T16:08:00Z</dcterms:modified>
</cp:coreProperties>
</file>