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91E" w:rsidRPr="004D4030" w:rsidRDefault="00CF591E" w:rsidP="00764EB6">
      <w:pPr>
        <w:jc w:val="center"/>
        <w:rPr>
          <w:rFonts w:ascii="Times" w:hAnsi="Times"/>
          <w:b/>
          <w:i/>
          <w:sz w:val="28"/>
          <w:szCs w:val="28"/>
        </w:rPr>
      </w:pPr>
      <w:r w:rsidRPr="004D4030">
        <w:rPr>
          <w:rFonts w:ascii="Times" w:hAnsi="Times"/>
          <w:b/>
          <w:i/>
          <w:sz w:val="28"/>
          <w:szCs w:val="28"/>
        </w:rPr>
        <w:t>ІНФОРМАЦІЯ</w:t>
      </w:r>
    </w:p>
    <w:p w:rsidR="00CF591E" w:rsidRDefault="00CF591E" w:rsidP="00764EB6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</w:t>
      </w:r>
      <w:r w:rsidRPr="004D4030">
        <w:rPr>
          <w:rFonts w:ascii="Times" w:hAnsi="Times"/>
          <w:b/>
          <w:i/>
          <w:sz w:val="28"/>
          <w:szCs w:val="28"/>
        </w:rPr>
        <w:t xml:space="preserve">ро результати перевірки передбаченої </w:t>
      </w:r>
    </w:p>
    <w:p w:rsidR="00CF591E" w:rsidRPr="004D4030" w:rsidRDefault="00CF591E" w:rsidP="00764EB6">
      <w:pPr>
        <w:jc w:val="center"/>
        <w:rPr>
          <w:rFonts w:ascii="Times" w:hAnsi="Times"/>
          <w:b/>
          <w:i/>
          <w:sz w:val="28"/>
          <w:szCs w:val="28"/>
          <w:lang w:val="ru-RU"/>
        </w:rPr>
      </w:pPr>
      <w:r w:rsidRPr="004D4030">
        <w:rPr>
          <w:rFonts w:ascii="Times" w:hAnsi="Times"/>
          <w:b/>
          <w:i/>
          <w:sz w:val="28"/>
          <w:szCs w:val="28"/>
          <w:lang w:val="ru-RU"/>
        </w:rPr>
        <w:t>Закон</w:t>
      </w:r>
      <w:r>
        <w:rPr>
          <w:rFonts w:ascii="Times" w:hAnsi="Times"/>
          <w:b/>
          <w:i/>
          <w:sz w:val="28"/>
          <w:szCs w:val="28"/>
        </w:rPr>
        <w:t>ом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 xml:space="preserve"> України «Про очищення</w:t>
      </w:r>
      <w:r>
        <w:rPr>
          <w:rFonts w:ascii="Times" w:hAnsi="Times"/>
          <w:b/>
          <w:i/>
          <w:sz w:val="28"/>
          <w:szCs w:val="28"/>
          <w:lang w:val="ru-RU"/>
        </w:rPr>
        <w:t xml:space="preserve"> 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>влади»</w:t>
      </w:r>
    </w:p>
    <w:p w:rsidR="00CF591E" w:rsidRPr="00695F56" w:rsidRDefault="00CF591E" w:rsidP="00764EB6">
      <w:pPr>
        <w:jc w:val="both"/>
        <w:rPr>
          <w:sz w:val="28"/>
          <w:szCs w:val="28"/>
        </w:rPr>
      </w:pPr>
      <w:r w:rsidRPr="00747DE7">
        <w:rPr>
          <w:rFonts w:ascii="Times" w:hAnsi="Times"/>
          <w:i/>
          <w:sz w:val="28"/>
          <w:szCs w:val="28"/>
          <w:lang w:val="ru-RU"/>
        </w:rPr>
        <w:t xml:space="preserve">       За  результатами  проведеної перевірки</w:t>
      </w:r>
      <w:r>
        <w:rPr>
          <w:rFonts w:ascii="Times" w:hAnsi="Times"/>
          <w:i/>
          <w:sz w:val="28"/>
          <w:szCs w:val="28"/>
          <w:lang w:val="ru-RU"/>
        </w:rPr>
        <w:t xml:space="preserve"> </w:t>
      </w:r>
      <w:r w:rsidRPr="00747DE7">
        <w:rPr>
          <w:rFonts w:ascii="Times" w:hAnsi="Times"/>
          <w:i/>
          <w:sz w:val="28"/>
          <w:szCs w:val="28"/>
          <w:lang w:val="ru-RU"/>
        </w:rPr>
        <w:t>встановлено, що до</w:t>
      </w:r>
      <w:r w:rsidRPr="00764EB6">
        <w:rPr>
          <w:b/>
          <w:sz w:val="28"/>
          <w:szCs w:val="28"/>
          <w:lang w:val="ru-RU"/>
        </w:rPr>
        <w:t xml:space="preserve"> </w:t>
      </w:r>
      <w:r w:rsidRPr="00764EB6">
        <w:rPr>
          <w:b/>
          <w:i/>
          <w:sz w:val="28"/>
          <w:szCs w:val="28"/>
          <w:lang w:val="ru-RU"/>
        </w:rPr>
        <w:t>Кмет</w:t>
      </w:r>
      <w:r>
        <w:rPr>
          <w:b/>
          <w:i/>
          <w:sz w:val="28"/>
          <w:szCs w:val="28"/>
          <w:lang w:val="ru-RU"/>
        </w:rPr>
        <w:t>я</w:t>
      </w:r>
      <w:r w:rsidRPr="00764EB6">
        <w:rPr>
          <w:b/>
          <w:i/>
          <w:sz w:val="28"/>
          <w:szCs w:val="28"/>
          <w:lang w:val="ru-RU"/>
        </w:rPr>
        <w:t xml:space="preserve"> Богдана Мирославовича</w:t>
      </w:r>
      <w:r w:rsidRPr="00764EB6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Pr="00747DE7">
        <w:rPr>
          <w:rFonts w:ascii="Times" w:hAnsi="Times"/>
          <w:i/>
          <w:sz w:val="28"/>
          <w:szCs w:val="28"/>
          <w:lang w:val="ru-RU"/>
        </w:rPr>
        <w:t>не</w:t>
      </w:r>
      <w:r w:rsidRPr="00747DE7">
        <w:rPr>
          <w:rFonts w:ascii="Times" w:hAnsi="Times"/>
          <w:i/>
          <w:sz w:val="28"/>
          <w:szCs w:val="28"/>
        </w:rPr>
        <w:t xml:space="preserve"> застосовується заборони</w:t>
      </w:r>
      <w:r w:rsidRPr="00747DE7">
        <w:rPr>
          <w:rFonts w:ascii="Times" w:hAnsi="Times"/>
          <w:i/>
          <w:sz w:val="28"/>
          <w:szCs w:val="28"/>
          <w:lang w:val="ru-RU"/>
        </w:rPr>
        <w:t>, визначен</w:t>
      </w:r>
      <w:r w:rsidRPr="00747DE7">
        <w:rPr>
          <w:rFonts w:ascii="Times" w:hAnsi="Times"/>
          <w:i/>
          <w:sz w:val="28"/>
          <w:szCs w:val="28"/>
        </w:rPr>
        <w:t xml:space="preserve">і  частиною </w:t>
      </w:r>
      <w:r w:rsidRPr="00747DE7">
        <w:rPr>
          <w:rFonts w:ascii="Times" w:hAnsi="Times"/>
          <w:i/>
          <w:sz w:val="28"/>
          <w:szCs w:val="28"/>
          <w:lang w:val="ru-RU"/>
        </w:rPr>
        <w:t>третьою  та  четвертою  статті  Закону України «Про очищення влади</w:t>
      </w:r>
      <w:r>
        <w:rPr>
          <w:rFonts w:ascii="Times" w:hAnsi="Times"/>
          <w:i/>
          <w:sz w:val="28"/>
          <w:szCs w:val="28"/>
        </w:rPr>
        <w:t>»</w:t>
      </w:r>
    </w:p>
    <w:p w:rsidR="00CF591E" w:rsidRDefault="00CF591E" w:rsidP="004F3CB8">
      <w:pPr>
        <w:jc w:val="both"/>
        <w:rPr>
          <w:sz w:val="28"/>
          <w:szCs w:val="28"/>
          <w:lang w:val="en-US"/>
        </w:rPr>
      </w:pPr>
    </w:p>
    <w:sectPr w:rsidR="00CF591E" w:rsidSect="005A68C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0152"/>
    <w:rsid w:val="00026429"/>
    <w:rsid w:val="0024725A"/>
    <w:rsid w:val="002D5810"/>
    <w:rsid w:val="002D5967"/>
    <w:rsid w:val="002D7D5B"/>
    <w:rsid w:val="002F6254"/>
    <w:rsid w:val="003B6913"/>
    <w:rsid w:val="003D4C61"/>
    <w:rsid w:val="003D68FE"/>
    <w:rsid w:val="00424175"/>
    <w:rsid w:val="004D4030"/>
    <w:rsid w:val="004D7DCD"/>
    <w:rsid w:val="004F3CB8"/>
    <w:rsid w:val="004F683D"/>
    <w:rsid w:val="004F7F3A"/>
    <w:rsid w:val="00570616"/>
    <w:rsid w:val="005A68C6"/>
    <w:rsid w:val="00602D87"/>
    <w:rsid w:val="00637ED1"/>
    <w:rsid w:val="00695F56"/>
    <w:rsid w:val="00710152"/>
    <w:rsid w:val="00711EC4"/>
    <w:rsid w:val="00722DA7"/>
    <w:rsid w:val="007259B8"/>
    <w:rsid w:val="00747DE7"/>
    <w:rsid w:val="00764EB6"/>
    <w:rsid w:val="007D0053"/>
    <w:rsid w:val="007D1C56"/>
    <w:rsid w:val="008355EE"/>
    <w:rsid w:val="009368F8"/>
    <w:rsid w:val="0098692A"/>
    <w:rsid w:val="009A18C2"/>
    <w:rsid w:val="00A46C6D"/>
    <w:rsid w:val="00A57DE9"/>
    <w:rsid w:val="00A74D28"/>
    <w:rsid w:val="00CA16DF"/>
    <w:rsid w:val="00CF4F84"/>
    <w:rsid w:val="00CF591E"/>
    <w:rsid w:val="00DB007D"/>
    <w:rsid w:val="00EA12F4"/>
    <w:rsid w:val="00EA66FA"/>
    <w:rsid w:val="00ED0DC9"/>
    <w:rsid w:val="00EE5CF0"/>
    <w:rsid w:val="00EE6EC0"/>
    <w:rsid w:val="00F46CA5"/>
    <w:rsid w:val="00FA4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8C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189</Words>
  <Characters>108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Andryy</dc:creator>
  <cp:keywords/>
  <dc:description/>
  <cp:lastModifiedBy>OStyranivska</cp:lastModifiedBy>
  <cp:revision>5</cp:revision>
  <dcterms:created xsi:type="dcterms:W3CDTF">2015-10-10T16:52:00Z</dcterms:created>
  <dcterms:modified xsi:type="dcterms:W3CDTF">2015-10-15T13:20:00Z</dcterms:modified>
</cp:coreProperties>
</file>