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4" w:rsidRDefault="00B15484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Артюшенка Дениса Івановича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B15484" w:rsidRDefault="00B15484"/>
    <w:sectPr w:rsidR="00B15484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F2C15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A244B"/>
    <w:rsid w:val="003A628B"/>
    <w:rsid w:val="003E5E7F"/>
    <w:rsid w:val="003F752C"/>
    <w:rsid w:val="0040173A"/>
    <w:rsid w:val="00432602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15484"/>
    <w:rsid w:val="00B2513B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2016-12-12T13:48:00Z</dcterms:modified>
</cp:coreProperties>
</file>